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70944A" w14:textId="77777777" w:rsidR="007927A2" w:rsidRDefault="007927A2" w:rsidP="007927A2">
      <w:pPr>
        <w:tabs>
          <w:tab w:val="left" w:leader="underscore" w:pos="8126"/>
          <w:tab w:val="left" w:pos="8640"/>
          <w:tab w:val="left" w:leader="underscore" w:pos="873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085BA61" w14:textId="29F977AB" w:rsidR="007927A2" w:rsidRPr="00F36431" w:rsidRDefault="007927A2" w:rsidP="007927A2">
      <w:pPr>
        <w:tabs>
          <w:tab w:val="left" w:leader="underscore" w:pos="8126"/>
          <w:tab w:val="left" w:pos="8640"/>
          <w:tab w:val="left" w:leader="underscore" w:pos="873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364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УТВЕРЖДАЮ:</w:t>
      </w:r>
    </w:p>
    <w:p w14:paraId="654BE424" w14:textId="77777777" w:rsidR="007927A2" w:rsidRDefault="007927A2" w:rsidP="007927A2">
      <w:pPr>
        <w:tabs>
          <w:tab w:val="left" w:leader="underscore" w:pos="8126"/>
          <w:tab w:val="left" w:pos="8640"/>
          <w:tab w:val="left" w:leader="underscore" w:pos="873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4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Генеральный директор </w:t>
      </w:r>
    </w:p>
    <w:p w14:paraId="6E9922E3" w14:textId="098540BA" w:rsidR="0037357D" w:rsidRPr="00B9646E" w:rsidRDefault="0037357D" w:rsidP="0037357D">
      <w:pPr>
        <w:widowControl w:val="0"/>
        <w:tabs>
          <w:tab w:val="left" w:pos="567"/>
          <w:tab w:val="left" w:pos="1771"/>
          <w:tab w:val="left" w:pos="4819"/>
          <w:tab w:val="left" w:pos="5670"/>
          <w:tab w:val="left" w:pos="6804"/>
          <w:tab w:val="left" w:pos="9350"/>
        </w:tabs>
        <w:spacing w:after="0" w:line="240" w:lineRule="auto"/>
        <w:ind w:right="-6" w:firstLine="581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964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Председатель Тендерной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Pr="00B964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омиссии</w:t>
      </w:r>
    </w:p>
    <w:p w14:paraId="562A4249" w14:textId="4FBDC00B" w:rsidR="007927A2" w:rsidRPr="00F36431" w:rsidRDefault="0037357D" w:rsidP="00C1038A">
      <w:pPr>
        <w:tabs>
          <w:tab w:val="left" w:leader="underscore" w:pos="8126"/>
          <w:tab w:val="left" w:pos="8640"/>
          <w:tab w:val="left" w:leader="underscore" w:pos="873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A97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="007927A2" w:rsidRPr="00F3643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A97E38">
        <w:rPr>
          <w:rFonts w:ascii="Times New Roman" w:eastAsia="Times New Roman" w:hAnsi="Times New Roman" w:cs="Times New Roman"/>
          <w:sz w:val="24"/>
          <w:szCs w:val="24"/>
          <w:lang w:eastAsia="ru-RU"/>
        </w:rPr>
        <w:t>Ойлгазтэт</w:t>
      </w:r>
      <w:r w:rsidR="007927A2" w:rsidRPr="00F3643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40477247" w14:textId="77777777" w:rsidR="00C1038A" w:rsidRPr="00F36431" w:rsidRDefault="00C1038A" w:rsidP="00C1038A">
      <w:pPr>
        <w:tabs>
          <w:tab w:val="left" w:leader="underscore" w:pos="8126"/>
          <w:tab w:val="left" w:pos="8640"/>
          <w:tab w:val="left" w:leader="underscore" w:pos="873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3DD72B" w14:textId="77777777" w:rsidR="007927A2" w:rsidRPr="00F36431" w:rsidRDefault="007927A2" w:rsidP="007927A2">
      <w:pPr>
        <w:tabs>
          <w:tab w:val="left" w:leader="underscore" w:pos="8126"/>
          <w:tab w:val="left" w:pos="8640"/>
          <w:tab w:val="left" w:leader="underscore" w:pos="873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43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 В.К. Фахретдинов</w:t>
      </w:r>
    </w:p>
    <w:p w14:paraId="15744EA3" w14:textId="77777777" w:rsidR="007927A2" w:rsidRPr="00F36431" w:rsidRDefault="007927A2" w:rsidP="00A97E38">
      <w:pPr>
        <w:tabs>
          <w:tab w:val="left" w:leader="underscore" w:pos="8126"/>
          <w:tab w:val="left" w:pos="8640"/>
          <w:tab w:val="left" w:leader="underscore" w:pos="8736"/>
        </w:tabs>
        <w:autoSpaceDE w:val="0"/>
        <w:autoSpaceDN w:val="0"/>
        <w:adjustRightInd w:val="0"/>
        <w:spacing w:after="0" w:line="240" w:lineRule="auto"/>
        <w:ind w:hanging="2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C593AC" w14:textId="77777777" w:rsidR="00F55274" w:rsidRPr="00F36431" w:rsidRDefault="00F55274" w:rsidP="00F55274">
      <w:pPr>
        <w:tabs>
          <w:tab w:val="left" w:leader="underscore" w:pos="8126"/>
          <w:tab w:val="left" w:pos="8640"/>
          <w:tab w:val="left" w:leader="underscore" w:pos="873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D2A530F" w14:textId="5FBF0EDC" w:rsidR="00BC3B9B" w:rsidRPr="00F36431" w:rsidRDefault="00BC3B9B" w:rsidP="00BC3B9B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F364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ТЕХНИЧЕСКОЕ ЗАДАНИЕ</w:t>
      </w:r>
      <w:r w:rsidR="0037357D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 xml:space="preserve"> ЛОТ №1</w:t>
      </w:r>
    </w:p>
    <w:p w14:paraId="204D4AD9" w14:textId="77777777" w:rsidR="00054AE3" w:rsidRPr="00F36431" w:rsidRDefault="00BC3B9B" w:rsidP="00BC3B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43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выполнение работ:</w:t>
      </w:r>
    </w:p>
    <w:p w14:paraId="3F418303" w14:textId="50E7D785" w:rsidR="00957FF3" w:rsidRPr="000A272B" w:rsidRDefault="000A272B" w:rsidP="000A272B">
      <w:pPr>
        <w:pStyle w:val="a3"/>
        <w:numPr>
          <w:ilvl w:val="0"/>
          <w:numId w:val="14"/>
        </w:numPr>
        <w:spacing w:after="0" w:line="240" w:lineRule="auto"/>
        <w:ind w:left="0" w:firstLine="34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27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«Лабораторные исследования керна скважин №2 Северо-Рачковского и №630 Ашировского месторождений для подбора оптимального МУН пласта Т1 турнейского яруса».</w:t>
      </w:r>
    </w:p>
    <w:p w14:paraId="6943F98F" w14:textId="77777777" w:rsidR="000A272B" w:rsidRPr="000A272B" w:rsidRDefault="000A272B" w:rsidP="000A272B">
      <w:pPr>
        <w:pStyle w:val="a3"/>
        <w:spacing w:after="0" w:line="240" w:lineRule="auto"/>
        <w:ind w:left="34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BF97725" w14:textId="019A7279" w:rsidR="00BC3B9B" w:rsidRPr="00F36431" w:rsidRDefault="00BC3B9B" w:rsidP="00BC3B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4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Стадия:</w:t>
      </w:r>
      <w:r w:rsidRPr="00F3643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3643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3643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3643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E3E7A" w:rsidRPr="00F3643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</w:t>
      </w:r>
    </w:p>
    <w:p w14:paraId="0C5CB544" w14:textId="77777777" w:rsidR="00BC3B9B" w:rsidRPr="00F36431" w:rsidRDefault="00BC3B9B" w:rsidP="00BC3B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4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Полезные ископаемые:</w:t>
      </w:r>
      <w:r w:rsidRPr="00F3643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3643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нефть </w:t>
      </w:r>
    </w:p>
    <w:p w14:paraId="5BA2979E" w14:textId="325E9598" w:rsidR="00BC3B9B" w:rsidRPr="00F36431" w:rsidRDefault="00BC3B9B" w:rsidP="00BC3B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4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Местонахождение </w:t>
      </w:r>
      <w:r w:rsidR="00FF2F16" w:rsidRPr="00F364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объекта: </w:t>
      </w:r>
      <w:r w:rsidR="00FF2F16" w:rsidRPr="00F364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F364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Оренбургская область </w:t>
      </w:r>
    </w:p>
    <w:p w14:paraId="079F5ECB" w14:textId="77777777" w:rsidR="00BC3B9B" w:rsidRPr="00F36431" w:rsidRDefault="00BC3B9B" w:rsidP="00D82D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0455C9" w14:textId="77777777" w:rsidR="00BC3B9B" w:rsidRPr="00F36431" w:rsidRDefault="00BC3B9B" w:rsidP="00D82DD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64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Обоснование постановки работ</w:t>
      </w:r>
    </w:p>
    <w:p w14:paraId="29AE3DDF" w14:textId="3824DBC6" w:rsidR="005E3E7A" w:rsidRPr="00A97E38" w:rsidRDefault="00A97E38" w:rsidP="00A97E38">
      <w:pPr>
        <w:pStyle w:val="a3"/>
        <w:numPr>
          <w:ilvl w:val="1"/>
          <w:numId w:val="13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7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исследования керна для подбора оптимального МУН </w:t>
      </w:r>
      <w:r w:rsidR="007D1596" w:rsidRPr="00A97E38">
        <w:rPr>
          <w:rFonts w:ascii="Times New Roman" w:eastAsia="Times New Roman" w:hAnsi="Times New Roman" w:cs="Times New Roman"/>
          <w:bCs/>
          <w:spacing w:val="6"/>
          <w:sz w:val="24"/>
          <w:szCs w:val="24"/>
          <w:lang w:eastAsia="ru-RU"/>
        </w:rPr>
        <w:t xml:space="preserve">пласта Т1 </w:t>
      </w:r>
      <w:r w:rsidR="005E3E7A" w:rsidRPr="00A97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Турнейского яруса </w:t>
      </w:r>
      <w:r w:rsidR="007D1596" w:rsidRPr="00A97E38">
        <w:rPr>
          <w:rFonts w:ascii="Times New Roman" w:eastAsia="Times New Roman" w:hAnsi="Times New Roman" w:cs="Times New Roman"/>
          <w:sz w:val="24"/>
          <w:szCs w:val="24"/>
          <w:lang w:eastAsia="ru-RU"/>
        </w:rPr>
        <w:t>Ашировского и Северо-Рачковского</w:t>
      </w:r>
      <w:r w:rsidR="005E3E7A" w:rsidRPr="00A97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месторождения</w:t>
      </w:r>
      <w:r w:rsidR="007D1596" w:rsidRPr="00A97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Оренбургской области</w:t>
      </w:r>
      <w:r w:rsidR="00C05A54" w:rsidRPr="00A97E3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D9A6577" w14:textId="77777777" w:rsidR="00BC3B9B" w:rsidRPr="00F36431" w:rsidRDefault="00BC3B9B" w:rsidP="00D82DD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7335A86" w14:textId="77777777" w:rsidR="00BC3B9B" w:rsidRPr="00F36431" w:rsidRDefault="00BC3B9B" w:rsidP="00D82DD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4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Целевое назначение работ</w:t>
      </w:r>
    </w:p>
    <w:p w14:paraId="15A54D79" w14:textId="4FFFAA39" w:rsidR="00684198" w:rsidRPr="007D1596" w:rsidRDefault="007D1596" w:rsidP="00A97E38">
      <w:pPr>
        <w:tabs>
          <w:tab w:val="left" w:pos="426"/>
        </w:tabs>
        <w:spacing w:after="0" w:line="240" w:lineRule="auto"/>
        <w:ind w:firstLine="322"/>
        <w:jc w:val="both"/>
        <w:rPr>
          <w:rFonts w:ascii="Times New Roman" w:eastAsia="Times New Roman" w:hAnsi="Times New Roman" w:cs="Times New Roman"/>
          <w:bCs/>
          <w:spacing w:val="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pacing w:val="6"/>
          <w:sz w:val="24"/>
          <w:szCs w:val="24"/>
          <w:lang w:eastAsia="ru-RU"/>
        </w:rPr>
        <w:t xml:space="preserve"> </w:t>
      </w:r>
      <w:r w:rsidR="00A97E38">
        <w:rPr>
          <w:rFonts w:ascii="Times New Roman" w:eastAsia="Times New Roman" w:hAnsi="Times New Roman" w:cs="Times New Roman"/>
          <w:bCs/>
          <w:spacing w:val="6"/>
          <w:sz w:val="24"/>
          <w:szCs w:val="24"/>
          <w:lang w:eastAsia="ru-RU"/>
        </w:rPr>
        <w:t xml:space="preserve">2.1. </w:t>
      </w:r>
      <w:r w:rsidR="00684198" w:rsidRPr="007D1596">
        <w:rPr>
          <w:rFonts w:ascii="Times New Roman" w:eastAsia="Times New Roman" w:hAnsi="Times New Roman" w:cs="Times New Roman"/>
          <w:bCs/>
          <w:spacing w:val="6"/>
          <w:sz w:val="24"/>
          <w:szCs w:val="24"/>
          <w:lang w:eastAsia="ru-RU"/>
        </w:rPr>
        <w:t xml:space="preserve">Проведение исследований </w:t>
      </w:r>
      <w:proofErr w:type="spellStart"/>
      <w:r w:rsidR="001F3C64" w:rsidRPr="007D1596">
        <w:rPr>
          <w:rFonts w:ascii="Times New Roman" w:eastAsia="Times New Roman" w:hAnsi="Times New Roman" w:cs="Times New Roman"/>
          <w:bCs/>
          <w:spacing w:val="6"/>
          <w:sz w:val="24"/>
          <w:szCs w:val="24"/>
          <w:lang w:eastAsia="ru-RU"/>
        </w:rPr>
        <w:t>потокоотклоняющих</w:t>
      </w:r>
      <w:proofErr w:type="spellEnd"/>
      <w:r w:rsidR="001F3C64" w:rsidRPr="007D1596">
        <w:rPr>
          <w:rFonts w:ascii="Times New Roman" w:eastAsia="Times New Roman" w:hAnsi="Times New Roman" w:cs="Times New Roman"/>
          <w:bCs/>
          <w:spacing w:val="6"/>
          <w:sz w:val="24"/>
          <w:szCs w:val="24"/>
          <w:lang w:eastAsia="ru-RU"/>
        </w:rPr>
        <w:t xml:space="preserve"> жидкостей </w:t>
      </w:r>
      <w:r w:rsidR="00684198" w:rsidRPr="007D1596">
        <w:rPr>
          <w:rFonts w:ascii="Times New Roman" w:eastAsia="Times New Roman" w:hAnsi="Times New Roman" w:cs="Times New Roman"/>
          <w:bCs/>
          <w:spacing w:val="6"/>
          <w:sz w:val="24"/>
          <w:szCs w:val="24"/>
          <w:lang w:eastAsia="ru-RU"/>
        </w:rPr>
        <w:t xml:space="preserve">для </w:t>
      </w:r>
      <w:r w:rsidR="001F3C64" w:rsidRPr="007D1596">
        <w:rPr>
          <w:rFonts w:ascii="Times New Roman" w:eastAsia="Times New Roman" w:hAnsi="Times New Roman" w:cs="Times New Roman"/>
          <w:bCs/>
          <w:spacing w:val="6"/>
          <w:sz w:val="24"/>
          <w:szCs w:val="24"/>
          <w:lang w:eastAsia="ru-RU"/>
        </w:rPr>
        <w:t>повышения коэффициента вытеснения</w:t>
      </w:r>
      <w:r w:rsidR="00C05A54" w:rsidRPr="007D1596">
        <w:rPr>
          <w:rFonts w:ascii="Times New Roman" w:eastAsia="Times New Roman" w:hAnsi="Times New Roman" w:cs="Times New Roman"/>
          <w:bCs/>
          <w:spacing w:val="6"/>
          <w:sz w:val="24"/>
          <w:szCs w:val="24"/>
          <w:lang w:eastAsia="ru-RU"/>
        </w:rPr>
        <w:t xml:space="preserve"> </w:t>
      </w:r>
    </w:p>
    <w:p w14:paraId="16E61124" w14:textId="3231EB10" w:rsidR="008E2D3A" w:rsidRPr="00F36431" w:rsidRDefault="008E2D3A" w:rsidP="00D82DD2">
      <w:pPr>
        <w:tabs>
          <w:tab w:val="left" w:pos="32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6"/>
          <w:sz w:val="24"/>
          <w:szCs w:val="24"/>
          <w:lang w:eastAsia="ru-RU"/>
        </w:rPr>
      </w:pPr>
    </w:p>
    <w:p w14:paraId="1002FCF3" w14:textId="5D802F59" w:rsidR="00BC3B9B" w:rsidRPr="00F36431" w:rsidRDefault="00BC3B9B" w:rsidP="00D82DD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64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Геологические задачи</w:t>
      </w:r>
    </w:p>
    <w:p w14:paraId="61C36C76" w14:textId="4E86F80B" w:rsidR="00A97E38" w:rsidRPr="00A97E38" w:rsidRDefault="00A97E38" w:rsidP="00A97E38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3.1.</w:t>
      </w:r>
      <w:r w:rsidRPr="00A97E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Лабораторные исследования керна для подбора оптимального МУН</w:t>
      </w:r>
    </w:p>
    <w:p w14:paraId="2124DBA3" w14:textId="68FE86A8" w:rsidR="00A97E38" w:rsidRPr="00A97E38" w:rsidRDefault="00A97E38" w:rsidP="00A97E38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7E38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A97E38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Pr="00A97E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97E3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отбора из скважинного керна достаточного количества лабораторных проб (образцов) на запланированные виды анализов, необходимые для целевого назначения выполняемых работ</w:t>
      </w:r>
    </w:p>
    <w:p w14:paraId="1E0ABDDB" w14:textId="74FFE31F" w:rsidR="00A97E38" w:rsidRPr="001C68B5" w:rsidRDefault="00A97E38" w:rsidP="00A97E38">
      <w:pPr>
        <w:pStyle w:val="a3"/>
        <w:spacing w:after="12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97E38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A97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 Исследование </w:t>
      </w:r>
      <w:r w:rsidRPr="00A97E38">
        <w:rPr>
          <w:rFonts w:ascii="Times New Roman" w:hAnsi="Times New Roman" w:cs="Times New Roman"/>
          <w:sz w:val="24"/>
          <w:szCs w:val="24"/>
        </w:rPr>
        <w:t xml:space="preserve">совместимости выбранного состава </w:t>
      </w:r>
      <w:proofErr w:type="spellStart"/>
      <w:r w:rsidRPr="00A97E38">
        <w:rPr>
          <w:rFonts w:ascii="Times New Roman" w:hAnsi="Times New Roman" w:cs="Times New Roman"/>
          <w:sz w:val="24"/>
          <w:szCs w:val="24"/>
        </w:rPr>
        <w:t>потокоотклоняющих</w:t>
      </w:r>
      <w:proofErr w:type="spellEnd"/>
      <w:r w:rsidRPr="00A97E38">
        <w:rPr>
          <w:rFonts w:ascii="Times New Roman" w:hAnsi="Times New Roman" w:cs="Times New Roman"/>
          <w:sz w:val="24"/>
          <w:szCs w:val="24"/>
        </w:rPr>
        <w:t xml:space="preserve"> технологий (далее состав) с породой и пластовыми флюидами (закачиваемой и пластовой водой, </w:t>
      </w:r>
      <w:r w:rsidRPr="001C68B5">
        <w:rPr>
          <w:rFonts w:ascii="Times New Roman" w:hAnsi="Times New Roman" w:cs="Times New Roman"/>
          <w:sz w:val="24"/>
          <w:szCs w:val="24"/>
        </w:rPr>
        <w:t>нефтью и свободным газом) для предотвращения необратимых негативных последствий;</w:t>
      </w:r>
    </w:p>
    <w:p w14:paraId="1D223288" w14:textId="6D4FE1AA" w:rsidR="00A97E38" w:rsidRDefault="00A97E38" w:rsidP="00A97E38">
      <w:pPr>
        <w:pStyle w:val="a3"/>
        <w:spacing w:after="12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C68B5">
        <w:rPr>
          <w:rFonts w:ascii="Times New Roman" w:hAnsi="Times New Roman" w:cs="Times New Roman"/>
          <w:sz w:val="24"/>
          <w:szCs w:val="24"/>
        </w:rPr>
        <w:t xml:space="preserve">3.1.3. Определение </w:t>
      </w:r>
      <w:r w:rsidR="004C7AE7" w:rsidRPr="001C68B5">
        <w:rPr>
          <w:rFonts w:ascii="Times New Roman" w:hAnsi="Times New Roman" w:cs="Times New Roman"/>
          <w:sz w:val="24"/>
          <w:szCs w:val="24"/>
        </w:rPr>
        <w:t xml:space="preserve">динамики коэффициента вытеснения нефти </w:t>
      </w:r>
      <w:r w:rsidRPr="001C68B5">
        <w:rPr>
          <w:rFonts w:ascii="Times New Roman" w:hAnsi="Times New Roman" w:cs="Times New Roman"/>
          <w:sz w:val="24"/>
          <w:szCs w:val="24"/>
        </w:rPr>
        <w:t xml:space="preserve">до и после обработки составом </w:t>
      </w:r>
      <w:r w:rsidR="004C7AE7" w:rsidRPr="001C68B5">
        <w:rPr>
          <w:rFonts w:ascii="Times New Roman" w:hAnsi="Times New Roman" w:cs="Times New Roman"/>
          <w:sz w:val="24"/>
          <w:szCs w:val="24"/>
        </w:rPr>
        <w:t xml:space="preserve">на объемной модели пласта (две параллельные модели с образцами керна различной проницаемости) </w:t>
      </w:r>
      <w:r w:rsidRPr="001C68B5">
        <w:rPr>
          <w:rFonts w:ascii="Times New Roman" w:hAnsi="Times New Roman" w:cs="Times New Roman"/>
          <w:sz w:val="24"/>
          <w:szCs w:val="24"/>
        </w:rPr>
        <w:t>и его применение при определенных пластовых условиях.</w:t>
      </w:r>
      <w:r w:rsidR="004C7AE7" w:rsidRPr="001C68B5">
        <w:rPr>
          <w:rFonts w:ascii="Times New Roman" w:hAnsi="Times New Roman" w:cs="Times New Roman"/>
          <w:sz w:val="24"/>
          <w:szCs w:val="24"/>
        </w:rPr>
        <w:t xml:space="preserve"> Объем закачки </w:t>
      </w:r>
      <w:proofErr w:type="spellStart"/>
      <w:r w:rsidR="004C7AE7" w:rsidRPr="001C68B5">
        <w:rPr>
          <w:rFonts w:ascii="Times New Roman" w:hAnsi="Times New Roman" w:cs="Times New Roman"/>
          <w:sz w:val="24"/>
          <w:szCs w:val="24"/>
        </w:rPr>
        <w:t>потокоотклоняющего</w:t>
      </w:r>
      <w:proofErr w:type="spellEnd"/>
      <w:r w:rsidR="004C7AE7" w:rsidRPr="001C68B5">
        <w:rPr>
          <w:rFonts w:ascii="Times New Roman" w:hAnsi="Times New Roman" w:cs="Times New Roman"/>
          <w:sz w:val="24"/>
          <w:szCs w:val="24"/>
        </w:rPr>
        <w:t xml:space="preserve"> состава и распределение в поровом пространстве контролируется с помощью рентгеновского метода. </w:t>
      </w:r>
      <w:r w:rsidRPr="001C68B5">
        <w:rPr>
          <w:rFonts w:ascii="Times New Roman" w:hAnsi="Times New Roman" w:cs="Times New Roman"/>
          <w:sz w:val="24"/>
          <w:szCs w:val="24"/>
        </w:rPr>
        <w:t>Оценка влияния пластовой температуры и давления на свойства состава и его стабильность (оценка времени «жизни» состава);</w:t>
      </w:r>
    </w:p>
    <w:p w14:paraId="43F9592F" w14:textId="70FC2856" w:rsidR="00A97E38" w:rsidRPr="00A97E38" w:rsidRDefault="00A97E38" w:rsidP="00A97E38">
      <w:pPr>
        <w:pStyle w:val="a3"/>
        <w:spacing w:after="12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97E38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97E38">
        <w:rPr>
          <w:rFonts w:ascii="Times New Roman" w:hAnsi="Times New Roman" w:cs="Times New Roman"/>
          <w:sz w:val="24"/>
          <w:szCs w:val="24"/>
        </w:rPr>
        <w:t>.</w:t>
      </w:r>
      <w:r w:rsidR="007509CC">
        <w:rPr>
          <w:rFonts w:ascii="Times New Roman" w:hAnsi="Times New Roman" w:cs="Times New Roman"/>
          <w:sz w:val="24"/>
          <w:szCs w:val="24"/>
        </w:rPr>
        <w:t>4</w:t>
      </w:r>
      <w:r w:rsidRPr="00A97E38">
        <w:rPr>
          <w:rFonts w:ascii="Times New Roman" w:hAnsi="Times New Roman" w:cs="Times New Roman"/>
          <w:sz w:val="24"/>
          <w:szCs w:val="24"/>
        </w:rPr>
        <w:t>. Определение сценария для закачки и продавки состава в пласт (оценка периодичности выполнения ВПП и объемов закачки составов).</w:t>
      </w:r>
    </w:p>
    <w:p w14:paraId="6394FADC" w14:textId="77777777" w:rsidR="0073610A" w:rsidRPr="00F36431" w:rsidRDefault="0073610A" w:rsidP="00D82D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DD40FA" w14:textId="2AAE63F1" w:rsidR="00BC3B9B" w:rsidRPr="00F36431" w:rsidRDefault="008E2D3A" w:rsidP="00D82DD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64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Особые условия</w:t>
      </w:r>
    </w:p>
    <w:p w14:paraId="4512A171" w14:textId="0A8DCEC8" w:rsidR="00BC3B9B" w:rsidRPr="00F36431" w:rsidRDefault="005E27F7" w:rsidP="00D82DD2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4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Погрузка и доставка к</w:t>
      </w:r>
      <w:r w:rsidR="00BC3B9B" w:rsidRPr="00F36431">
        <w:rPr>
          <w:rFonts w:ascii="Times New Roman" w:eastAsia="Times New Roman" w:hAnsi="Times New Roman" w:cs="Times New Roman"/>
          <w:sz w:val="24"/>
          <w:szCs w:val="24"/>
          <w:lang w:eastAsia="ru-RU"/>
        </w:rPr>
        <w:t>ерн</w:t>
      </w:r>
      <w:r w:rsidRPr="00F3643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BC3B9B" w:rsidRPr="00F364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исследования </w:t>
      </w:r>
      <w:r w:rsidRPr="00F364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осуществляется </w:t>
      </w:r>
      <w:r w:rsidR="00840828" w:rsidRPr="00F3643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</w:t>
      </w:r>
      <w:r w:rsidR="00C017D9" w:rsidRPr="00F36431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BC3B9B" w:rsidRPr="00F364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E2D3A" w:rsidRPr="00F36431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Pr="00F364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кернохранилища</w:t>
      </w:r>
      <w:r w:rsidR="008E2D3A" w:rsidRPr="00F364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</w:t>
      </w:r>
      <w:r w:rsidRPr="00F36431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расположенного в г.</w:t>
      </w:r>
      <w:r w:rsidR="00E15177" w:rsidRPr="00F364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643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Самара за</w:t>
      </w:r>
      <w:r w:rsidR="00BC3B9B" w:rsidRPr="00F364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свой счет.</w:t>
      </w:r>
    </w:p>
    <w:p w14:paraId="5F22E1FB" w14:textId="32839DD3" w:rsidR="008E2D3A" w:rsidRPr="00F36431" w:rsidRDefault="005E27F7" w:rsidP="00D82DD2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431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Возврат о</w:t>
      </w:r>
      <w:r w:rsidR="008E2D3A" w:rsidRPr="00F36431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тработанн</w:t>
      </w:r>
      <w:r w:rsidRPr="00F36431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="008E2D3A" w:rsidRPr="00F364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керн</w:t>
      </w:r>
      <w:r w:rsidRPr="00F36431">
        <w:rPr>
          <w:rFonts w:ascii="Times New Roman" w:eastAsia="Times New Roman" w:hAnsi="Times New Roman" w:cs="Times New Roman"/>
          <w:sz w:val="24"/>
          <w:szCs w:val="24"/>
          <w:lang w:eastAsia="ru-RU"/>
        </w:rPr>
        <w:t>а (доставка и разгрузка) в кернохранилище</w:t>
      </w:r>
      <w:r w:rsidR="008E2D3A" w:rsidRPr="00F364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</w:t>
      </w:r>
      <w:r w:rsidRPr="00F36431">
        <w:rPr>
          <w:rFonts w:ascii="Times New Roman" w:eastAsia="Times New Roman" w:hAnsi="Times New Roman" w:cs="Times New Roman"/>
          <w:sz w:val="24"/>
          <w:szCs w:val="24"/>
          <w:lang w:eastAsia="ru-RU"/>
        </w:rPr>
        <w:t>а (</w:t>
      </w:r>
      <w:r w:rsidR="007D6844" w:rsidRPr="00F36431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Самара</w:t>
      </w:r>
      <w:r w:rsidRPr="00F3643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8E2D3A" w:rsidRPr="00F364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6844" w:rsidRPr="00F364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осуществляется </w:t>
      </w:r>
      <w:r w:rsidR="008E2D3A" w:rsidRPr="00F364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также за счет </w:t>
      </w:r>
      <w:r w:rsidR="00840828" w:rsidRPr="00F3643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</w:t>
      </w:r>
      <w:r w:rsidR="007D6844" w:rsidRPr="00F36431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</w:p>
    <w:p w14:paraId="7EEB6DF1" w14:textId="2E9934D9" w:rsidR="00BC3B9B" w:rsidRDefault="008E2D3A" w:rsidP="00D82DD2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4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лабораторные и аналитические работы выполняются </w:t>
      </w:r>
      <w:r w:rsidR="00840828" w:rsidRPr="00F3643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</w:t>
      </w:r>
      <w:r w:rsidRPr="00F36431">
        <w:rPr>
          <w:rFonts w:ascii="Times New Roman" w:eastAsia="Times New Roman" w:hAnsi="Times New Roman" w:cs="Times New Roman"/>
          <w:sz w:val="24"/>
          <w:szCs w:val="24"/>
          <w:lang w:eastAsia="ru-RU"/>
        </w:rPr>
        <w:t>м согласно требованиям действующих ГОСТов, ОСТов и рекомендациям методических руководств</w:t>
      </w:r>
      <w:r w:rsidR="00BC3B9B" w:rsidRPr="00F364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8CB1984" w14:textId="44B9A96F" w:rsidR="006C67FC" w:rsidRDefault="006C67FC" w:rsidP="006C67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A5E416" w14:textId="77777777" w:rsidR="00D431A8" w:rsidRPr="00F36431" w:rsidRDefault="00D431A8" w:rsidP="006C67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4D7386" w14:textId="77777777" w:rsidR="00BC3B9B" w:rsidRDefault="00BC3B9B" w:rsidP="00BC3B9B">
      <w:pPr>
        <w:spacing w:after="0" w:line="240" w:lineRule="auto"/>
        <w:ind w:left="51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5D586B9" w14:textId="77777777" w:rsidR="006C67FC" w:rsidRDefault="006C67FC" w:rsidP="00BC3B9B">
      <w:pPr>
        <w:spacing w:after="0" w:line="240" w:lineRule="auto"/>
        <w:ind w:left="51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16BB873" w14:textId="77777777" w:rsidR="006C67FC" w:rsidRDefault="006C67FC" w:rsidP="00BC3B9B">
      <w:pPr>
        <w:spacing w:after="0" w:line="240" w:lineRule="auto"/>
        <w:ind w:left="51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0C8373F" w14:textId="77777777" w:rsidR="006C67FC" w:rsidRDefault="006C67FC" w:rsidP="00BC3B9B">
      <w:pPr>
        <w:spacing w:after="0" w:line="240" w:lineRule="auto"/>
        <w:ind w:left="51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1F024E3" w14:textId="77777777" w:rsidR="006C67FC" w:rsidRPr="00F36431" w:rsidRDefault="006C67FC" w:rsidP="00BC3B9B">
      <w:pPr>
        <w:spacing w:after="0" w:line="240" w:lineRule="auto"/>
        <w:ind w:left="51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C55E2B2" w14:textId="0694F3BC" w:rsidR="00BC3B9B" w:rsidRPr="00F36431" w:rsidRDefault="00BC3B9B" w:rsidP="003878B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64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 работ</w:t>
      </w:r>
    </w:p>
    <w:tbl>
      <w:tblPr>
        <w:tblW w:w="95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83"/>
        <w:gridCol w:w="6842"/>
        <w:gridCol w:w="1275"/>
        <w:gridCol w:w="1089"/>
      </w:tblGrid>
      <w:tr w:rsidR="006C67FC" w:rsidRPr="00F36431" w14:paraId="266DC52C" w14:textId="77777777" w:rsidTr="006C67FC">
        <w:trPr>
          <w:trHeight w:val="720"/>
          <w:jc w:val="center"/>
        </w:trPr>
        <w:tc>
          <w:tcPr>
            <w:tcW w:w="383" w:type="dxa"/>
            <w:shd w:val="clear" w:color="auto" w:fill="auto"/>
            <w:vAlign w:val="center"/>
          </w:tcPr>
          <w:p w14:paraId="77E8C0F8" w14:textId="79991A29" w:rsidR="006C67FC" w:rsidRPr="00F36431" w:rsidRDefault="006C67FC" w:rsidP="006C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6431"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ru-RU"/>
              </w:rPr>
              <w:t xml:space="preserve"> п/п</w:t>
            </w:r>
          </w:p>
        </w:tc>
        <w:tc>
          <w:tcPr>
            <w:tcW w:w="6842" w:type="dxa"/>
            <w:shd w:val="clear" w:color="auto" w:fill="auto"/>
            <w:vAlign w:val="center"/>
          </w:tcPr>
          <w:p w14:paraId="373FDE63" w14:textId="2F25C076" w:rsidR="006C67FC" w:rsidRPr="00F36431" w:rsidRDefault="006C67FC" w:rsidP="006C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6431"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ru-RU"/>
              </w:rPr>
              <w:t>Наименование (описание) работы, анализа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84342EC" w14:textId="56553406" w:rsidR="006C67FC" w:rsidRPr="00F36431" w:rsidRDefault="006C67FC" w:rsidP="006C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6431"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089" w:type="dxa"/>
            <w:shd w:val="clear" w:color="auto" w:fill="auto"/>
            <w:vAlign w:val="center"/>
          </w:tcPr>
          <w:p w14:paraId="376B3219" w14:textId="1DB9BD1F" w:rsidR="006C67FC" w:rsidRPr="00F36431" w:rsidRDefault="006C67FC" w:rsidP="006C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6431">
              <w:rPr>
                <w:rFonts w:ascii="Times New Roman" w:eastAsia="Times New Roman" w:hAnsi="Times New Roman" w:cs="Times New Roman"/>
                <w:b/>
                <w:color w:val="00000A"/>
                <w:sz w:val="20"/>
                <w:szCs w:val="20"/>
                <w:lang w:eastAsia="ru-RU"/>
              </w:rPr>
              <w:t>Плановый объем</w:t>
            </w:r>
          </w:p>
        </w:tc>
      </w:tr>
      <w:tr w:rsidR="006C67FC" w:rsidRPr="00F36431" w14:paraId="45B6338F" w14:textId="77777777" w:rsidTr="002335C9">
        <w:trPr>
          <w:trHeight w:val="210"/>
          <w:jc w:val="center"/>
        </w:trPr>
        <w:tc>
          <w:tcPr>
            <w:tcW w:w="9589" w:type="dxa"/>
            <w:gridSpan w:val="4"/>
            <w:shd w:val="clear" w:color="auto" w:fill="auto"/>
            <w:vAlign w:val="center"/>
          </w:tcPr>
          <w:p w14:paraId="321AB59E" w14:textId="59203089" w:rsidR="006C67FC" w:rsidRPr="006C67FC" w:rsidRDefault="006C67FC" w:rsidP="006C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67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ИССЛЕДОВАНИЙ ПО ПОДБОРУ СОСТАВОВ ДЛЯ ВЫПОЛНЕНИЯ ВПП</w:t>
            </w:r>
          </w:p>
        </w:tc>
      </w:tr>
      <w:tr w:rsidR="006C67FC" w:rsidRPr="00F36431" w14:paraId="57F8E066" w14:textId="77777777" w:rsidTr="006C67FC">
        <w:trPr>
          <w:trHeight w:val="1155"/>
          <w:jc w:val="center"/>
        </w:trPr>
        <w:tc>
          <w:tcPr>
            <w:tcW w:w="383" w:type="dxa"/>
            <w:shd w:val="clear" w:color="auto" w:fill="auto"/>
            <w:vAlign w:val="center"/>
          </w:tcPr>
          <w:p w14:paraId="4C241D67" w14:textId="47857DB7" w:rsidR="006C67FC" w:rsidRDefault="006C67FC" w:rsidP="006C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42" w:type="dxa"/>
            <w:shd w:val="clear" w:color="auto" w:fill="auto"/>
            <w:vAlign w:val="center"/>
          </w:tcPr>
          <w:p w14:paraId="2088CFDD" w14:textId="77777777" w:rsidR="006C67FC" w:rsidRDefault="006C67FC" w:rsidP="006C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64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Отбор и изготовление стандартных образцов керна цилиндрической формы (выбуривание, обрезка, </w:t>
            </w:r>
            <w:proofErr w:type="spellStart"/>
            <w:r w:rsidRPr="00F364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пришлифовка</w:t>
            </w:r>
            <w:proofErr w:type="spellEnd"/>
            <w:r w:rsidRPr="00F364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торцов) и их </w:t>
            </w:r>
            <w:proofErr w:type="spellStart"/>
            <w:r w:rsidRPr="00F364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фотодокументирование</w:t>
            </w:r>
            <w:proofErr w:type="spellEnd"/>
            <w:r w:rsidRPr="00F364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 и после экстракции с целью демонстрации особенностей строения и характера насыщения (технология подготовки образцов регламентируется ГОСТ 26450.0-85)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B9B03CA" w14:textId="3D7B0E65" w:rsidR="006C67FC" w:rsidRDefault="006C67FC" w:rsidP="006C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образец</w:t>
            </w:r>
          </w:p>
        </w:tc>
        <w:tc>
          <w:tcPr>
            <w:tcW w:w="1089" w:type="dxa"/>
            <w:shd w:val="clear" w:color="auto" w:fill="auto"/>
            <w:vAlign w:val="center"/>
          </w:tcPr>
          <w:p w14:paraId="44ED2031" w14:textId="2375CE38" w:rsidR="006C67FC" w:rsidRDefault="006C67FC" w:rsidP="006C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</w:tr>
      <w:tr w:rsidR="006C67FC" w:rsidRPr="00F36431" w14:paraId="3198FDE2" w14:textId="77777777" w:rsidTr="006C67FC">
        <w:trPr>
          <w:trHeight w:val="75"/>
          <w:jc w:val="center"/>
        </w:trPr>
        <w:tc>
          <w:tcPr>
            <w:tcW w:w="383" w:type="dxa"/>
            <w:shd w:val="clear" w:color="auto" w:fill="auto"/>
            <w:vAlign w:val="center"/>
          </w:tcPr>
          <w:p w14:paraId="67AB2D71" w14:textId="5CFA9DC8" w:rsidR="006C67FC" w:rsidRPr="00F36431" w:rsidRDefault="006C67FC" w:rsidP="006C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42" w:type="dxa"/>
            <w:shd w:val="clear" w:color="auto" w:fill="auto"/>
            <w:vAlign w:val="center"/>
          </w:tcPr>
          <w:p w14:paraId="2CFB48A1" w14:textId="033047BF" w:rsidR="006C67FC" w:rsidRPr="00F36431" w:rsidRDefault="006C67FC" w:rsidP="006C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64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Экстрагирование образцов керна (отмывание от нефтей)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F1E16A4" w14:textId="54BAC9DA" w:rsidR="006C67FC" w:rsidRDefault="006C67FC" w:rsidP="006C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образец</w:t>
            </w:r>
          </w:p>
        </w:tc>
        <w:tc>
          <w:tcPr>
            <w:tcW w:w="1089" w:type="dxa"/>
            <w:shd w:val="clear" w:color="auto" w:fill="auto"/>
            <w:vAlign w:val="center"/>
          </w:tcPr>
          <w:p w14:paraId="0057565E" w14:textId="2F291D66" w:rsidR="006C67FC" w:rsidRDefault="006C67FC" w:rsidP="006C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</w:tr>
      <w:tr w:rsidR="006C67FC" w:rsidRPr="00F36431" w14:paraId="3A5A1DAA" w14:textId="77777777" w:rsidTr="001F3C64">
        <w:trPr>
          <w:trHeight w:val="150"/>
          <w:jc w:val="center"/>
        </w:trPr>
        <w:tc>
          <w:tcPr>
            <w:tcW w:w="383" w:type="dxa"/>
            <w:shd w:val="clear" w:color="auto" w:fill="auto"/>
            <w:vAlign w:val="center"/>
          </w:tcPr>
          <w:p w14:paraId="31DAF575" w14:textId="1583E2D7" w:rsidR="006C67FC" w:rsidRPr="008D358E" w:rsidRDefault="006C67FC" w:rsidP="006C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42" w:type="dxa"/>
            <w:shd w:val="clear" w:color="auto" w:fill="auto"/>
            <w:vAlign w:val="center"/>
          </w:tcPr>
          <w:p w14:paraId="38074C31" w14:textId="6E3D2308" w:rsidR="006C67FC" w:rsidRPr="00F36431" w:rsidRDefault="006C67FC" w:rsidP="006C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64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Отмывка пустотного пространства образцов керна от солей и их высушивание до неизменной массы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B02C09B" w14:textId="1CDE8F35" w:rsidR="006C67FC" w:rsidRDefault="006C67FC" w:rsidP="006C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образец</w:t>
            </w:r>
          </w:p>
        </w:tc>
        <w:tc>
          <w:tcPr>
            <w:tcW w:w="1089" w:type="dxa"/>
            <w:shd w:val="clear" w:color="auto" w:fill="auto"/>
            <w:vAlign w:val="center"/>
          </w:tcPr>
          <w:p w14:paraId="03A3B4C2" w14:textId="2286AB82" w:rsidR="006C67FC" w:rsidRDefault="006C67FC" w:rsidP="006C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</w:tr>
      <w:tr w:rsidR="004C0123" w:rsidRPr="00F36431" w14:paraId="495935DD" w14:textId="77777777" w:rsidTr="001F3C64">
        <w:trPr>
          <w:trHeight w:val="150"/>
          <w:jc w:val="center"/>
        </w:trPr>
        <w:tc>
          <w:tcPr>
            <w:tcW w:w="383" w:type="dxa"/>
            <w:shd w:val="clear" w:color="auto" w:fill="auto"/>
            <w:vAlign w:val="center"/>
          </w:tcPr>
          <w:p w14:paraId="0063DF3B" w14:textId="32FF03DE" w:rsidR="004C0123" w:rsidRPr="008D358E" w:rsidRDefault="008D358E" w:rsidP="004C0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42" w:type="dxa"/>
            <w:shd w:val="clear" w:color="auto" w:fill="auto"/>
            <w:vAlign w:val="center"/>
          </w:tcPr>
          <w:p w14:paraId="12777B41" w14:textId="3A076585" w:rsidR="004C0123" w:rsidRPr="008D358E" w:rsidRDefault="004C0123" w:rsidP="004C01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открытой пористости, объёмной и кажущейся минеральной плотности на образцах керна цилиндрической формы (ГОСТ 26450.1-85)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CC03586" w14:textId="48CE6201" w:rsidR="004C0123" w:rsidRPr="008D358E" w:rsidRDefault="004C0123" w:rsidP="004C0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образец</w:t>
            </w:r>
          </w:p>
        </w:tc>
        <w:tc>
          <w:tcPr>
            <w:tcW w:w="1089" w:type="dxa"/>
            <w:shd w:val="clear" w:color="auto" w:fill="auto"/>
            <w:vAlign w:val="center"/>
          </w:tcPr>
          <w:p w14:paraId="44D20D68" w14:textId="30928D2B" w:rsidR="004C0123" w:rsidRPr="008D358E" w:rsidRDefault="004C0123" w:rsidP="004C0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4C0123" w:rsidRPr="00F36431" w14:paraId="2656A5A7" w14:textId="77777777" w:rsidTr="001F3C64">
        <w:trPr>
          <w:trHeight w:val="150"/>
          <w:jc w:val="center"/>
        </w:trPr>
        <w:tc>
          <w:tcPr>
            <w:tcW w:w="383" w:type="dxa"/>
            <w:shd w:val="clear" w:color="auto" w:fill="auto"/>
            <w:vAlign w:val="center"/>
          </w:tcPr>
          <w:p w14:paraId="7E743E97" w14:textId="60EA00E4" w:rsidR="004C0123" w:rsidRPr="008D358E" w:rsidRDefault="008D358E" w:rsidP="004C0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842" w:type="dxa"/>
            <w:shd w:val="clear" w:color="auto" w:fill="auto"/>
            <w:vAlign w:val="center"/>
          </w:tcPr>
          <w:p w14:paraId="4C9228DB" w14:textId="51B80ABA" w:rsidR="004C0123" w:rsidRPr="008D358E" w:rsidRDefault="004C0123" w:rsidP="004C01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газопроницаемости в режиме стационарной фильтрации на образцах керна цилиндрической формы (ГОСТ 26450.2-85)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E363918" w14:textId="1C805B57" w:rsidR="004C0123" w:rsidRPr="008D358E" w:rsidRDefault="004C0123" w:rsidP="004C0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образец</w:t>
            </w:r>
          </w:p>
        </w:tc>
        <w:tc>
          <w:tcPr>
            <w:tcW w:w="1089" w:type="dxa"/>
            <w:shd w:val="clear" w:color="auto" w:fill="auto"/>
            <w:vAlign w:val="center"/>
          </w:tcPr>
          <w:p w14:paraId="213917E6" w14:textId="033CC86A" w:rsidR="004C0123" w:rsidRPr="008D358E" w:rsidRDefault="004C0123" w:rsidP="004C0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4C0123" w:rsidRPr="00F36431" w14:paraId="3A6C0D92" w14:textId="77777777" w:rsidTr="001F3C64">
        <w:trPr>
          <w:trHeight w:val="528"/>
          <w:jc w:val="center"/>
        </w:trPr>
        <w:tc>
          <w:tcPr>
            <w:tcW w:w="383" w:type="dxa"/>
            <w:shd w:val="clear" w:color="auto" w:fill="auto"/>
            <w:vAlign w:val="center"/>
          </w:tcPr>
          <w:p w14:paraId="42057ECE" w14:textId="4FBAE3B9" w:rsidR="004C0123" w:rsidRPr="008D358E" w:rsidRDefault="008D358E" w:rsidP="004C0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42" w:type="dxa"/>
            <w:shd w:val="clear" w:color="auto" w:fill="auto"/>
            <w:vAlign w:val="center"/>
          </w:tcPr>
          <w:p w14:paraId="67DE78FA" w14:textId="603E406B" w:rsidR="004C0123" w:rsidRPr="00F36431" w:rsidRDefault="004C0123" w:rsidP="004C01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64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</w:t>
            </w:r>
            <w:r w:rsidRPr="00CE6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моделировани</w:t>
            </w:r>
            <w:r w:rsidR="008D358E" w:rsidRPr="008D3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F364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процесса вытеснения нефти </w:t>
            </w:r>
            <w:r w:rsidRPr="00F364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(прокачка 5 </w:t>
            </w:r>
            <w:proofErr w:type="spellStart"/>
            <w:r w:rsidRPr="00F364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потокоотклоня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</w:t>
            </w:r>
            <w:r w:rsidRPr="00F364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щих</w:t>
            </w:r>
            <w:proofErr w:type="spellEnd"/>
            <w:r w:rsidRPr="00F364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составов на каждый образец)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A5BDA6F" w14:textId="02F5FBB1" w:rsidR="004C0123" w:rsidRPr="00F36431" w:rsidRDefault="004C0123" w:rsidP="004C0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64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образец</w:t>
            </w:r>
          </w:p>
          <w:p w14:paraId="5CD40E59" w14:textId="51590866" w:rsidR="004C0123" w:rsidRPr="00F36431" w:rsidRDefault="004C0123" w:rsidP="004C0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64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исследования</w:t>
            </w:r>
          </w:p>
        </w:tc>
        <w:tc>
          <w:tcPr>
            <w:tcW w:w="1089" w:type="dxa"/>
            <w:shd w:val="clear" w:color="auto" w:fill="auto"/>
            <w:vAlign w:val="center"/>
          </w:tcPr>
          <w:p w14:paraId="6BFDB639" w14:textId="77777777" w:rsidR="004C0123" w:rsidRPr="00F36431" w:rsidRDefault="004C0123" w:rsidP="004C0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64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  <w:p w14:paraId="4E374C04" w14:textId="05FA1C73" w:rsidR="004C0123" w:rsidRPr="00F36431" w:rsidRDefault="004C0123" w:rsidP="004C0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64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</w:tr>
      <w:tr w:rsidR="004C0123" w:rsidRPr="00F36431" w14:paraId="70829C4B" w14:textId="77777777" w:rsidTr="001F3C64">
        <w:trPr>
          <w:trHeight w:val="555"/>
          <w:jc w:val="center"/>
        </w:trPr>
        <w:tc>
          <w:tcPr>
            <w:tcW w:w="383" w:type="dxa"/>
            <w:vAlign w:val="center"/>
          </w:tcPr>
          <w:p w14:paraId="5C31E586" w14:textId="707DEE2E" w:rsidR="004C0123" w:rsidRPr="008D358E" w:rsidRDefault="008D358E" w:rsidP="004C0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42" w:type="dxa"/>
            <w:shd w:val="clear" w:color="auto" w:fill="auto"/>
            <w:vAlign w:val="center"/>
          </w:tcPr>
          <w:p w14:paraId="013F3CE5" w14:textId="6E8435AE" w:rsidR="004C0123" w:rsidRPr="00F36431" w:rsidRDefault="004C0123" w:rsidP="004C01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64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Обработка и анализ полученных результатов исследований керна. Подготовка графических и табличных материалов. Составление подробного научно-технического отчета о результатах выполненных работ</w:t>
            </w:r>
          </w:p>
        </w:tc>
        <w:tc>
          <w:tcPr>
            <w:tcW w:w="1275" w:type="dxa"/>
            <w:vAlign w:val="center"/>
          </w:tcPr>
          <w:p w14:paraId="720FD04A" w14:textId="77777777" w:rsidR="004C0123" w:rsidRPr="00F36431" w:rsidRDefault="004C0123" w:rsidP="004C0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64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</w:t>
            </w:r>
          </w:p>
        </w:tc>
        <w:tc>
          <w:tcPr>
            <w:tcW w:w="1089" w:type="dxa"/>
            <w:vAlign w:val="center"/>
          </w:tcPr>
          <w:p w14:paraId="63B6A270" w14:textId="77777777" w:rsidR="004C0123" w:rsidRPr="00F36431" w:rsidRDefault="004C0123" w:rsidP="004C0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6431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1</w:t>
            </w:r>
          </w:p>
        </w:tc>
      </w:tr>
    </w:tbl>
    <w:p w14:paraId="775BB685" w14:textId="77777777" w:rsidR="008F702E" w:rsidRPr="00F36431" w:rsidRDefault="008F702E" w:rsidP="0071071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</w:p>
    <w:p w14:paraId="0EE5266A" w14:textId="77777777" w:rsidR="008F702E" w:rsidRPr="00F36431" w:rsidRDefault="008F702E" w:rsidP="0071071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</w:p>
    <w:p w14:paraId="6A4FBBDD" w14:textId="77777777" w:rsidR="008F702E" w:rsidRPr="00F36431" w:rsidRDefault="008F702E" w:rsidP="0071071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lang w:eastAsia="ru-RU"/>
        </w:rPr>
      </w:pPr>
    </w:p>
    <w:p w14:paraId="51BC7236" w14:textId="77777777" w:rsidR="001F3C64" w:rsidRPr="00F36431" w:rsidRDefault="00894723" w:rsidP="001F3C6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364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Особые условия</w:t>
      </w:r>
      <w:r w:rsidR="00872EB9" w:rsidRPr="00F364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1F3C64" w:rsidRPr="00F364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выполнения моделированию процесса вытеснения </w:t>
      </w:r>
    </w:p>
    <w:p w14:paraId="770FBD38" w14:textId="77777777" w:rsidR="00577FD2" w:rsidRDefault="00577FD2" w:rsidP="00577FD2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Составы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потокоотклоняющих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жидкостей предоставляются Заказчиком в обезличенном виде;</w:t>
      </w:r>
    </w:p>
    <w:p w14:paraId="1BBD28C2" w14:textId="11194C74" w:rsidR="00872EB9" w:rsidRPr="00F36431" w:rsidRDefault="001F3C64" w:rsidP="001F3C64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64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Образцы для исследования изготавливаются исполнителем из предоставляемого заказчиком кернового материала;</w:t>
      </w:r>
    </w:p>
    <w:p w14:paraId="7E82CE2B" w14:textId="73687714" w:rsidR="00872EB9" w:rsidRPr="00F36431" w:rsidRDefault="00872EB9" w:rsidP="00872EB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64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Общие требования и порядок работ указаны в Приложении №1 к техническому заданию. </w:t>
      </w:r>
    </w:p>
    <w:p w14:paraId="206147F1" w14:textId="77777777" w:rsidR="00872EB9" w:rsidRPr="00F36431" w:rsidRDefault="00872EB9" w:rsidP="00872EB9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8A57B15" w14:textId="24B041B6" w:rsidR="00894723" w:rsidRPr="00F36431" w:rsidRDefault="008F702E" w:rsidP="0071071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64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4E142E41" w14:textId="10CD1CC7" w:rsidR="001963C2" w:rsidRPr="00F36431" w:rsidRDefault="00CE668F" w:rsidP="003878B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64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Сроки </w:t>
      </w:r>
      <w:r w:rsidR="008C4328" w:rsidRPr="00F364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выполнения </w:t>
      </w:r>
      <w:r w:rsidRPr="00F364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работ:</w:t>
      </w:r>
    </w:p>
    <w:p w14:paraId="773F6221" w14:textId="22702EA1" w:rsidR="001963C2" w:rsidRPr="00F36431" w:rsidRDefault="001963C2" w:rsidP="00F320AC">
      <w:pPr>
        <w:spacing w:after="0" w:line="240" w:lineRule="auto"/>
        <w:ind w:left="51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64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F364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начало – </w:t>
      </w:r>
      <w:r w:rsidR="00D431A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364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 202</w:t>
      </w:r>
      <w:r w:rsidR="004825A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F364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14:paraId="55A4891E" w14:textId="2C29F777" w:rsidR="001963C2" w:rsidRPr="00F36431" w:rsidRDefault="001963C2" w:rsidP="00F320AC">
      <w:pPr>
        <w:spacing w:after="0" w:line="240" w:lineRule="auto"/>
        <w:ind w:left="51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364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F364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окончание – </w:t>
      </w:r>
      <w:r w:rsidRPr="00F3643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="004825A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="00E15177" w:rsidRPr="00F3643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F36431">
        <w:rPr>
          <w:rFonts w:ascii="Times New Roman" w:eastAsia="Times New Roman" w:hAnsi="Times New Roman" w:cs="Times New Roman"/>
          <w:sz w:val="24"/>
          <w:szCs w:val="24"/>
          <w:lang w:eastAsia="ru-RU"/>
        </w:rPr>
        <w:t>кв. 202</w:t>
      </w:r>
      <w:r w:rsidR="00E15177" w:rsidRPr="00F3643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F364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14:paraId="63A4E359" w14:textId="77777777" w:rsidR="0022422D" w:rsidRPr="00F36431" w:rsidRDefault="0022422D" w:rsidP="00F320AC">
      <w:pPr>
        <w:spacing w:after="0" w:line="240" w:lineRule="auto"/>
        <w:ind w:left="51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54A96BD7" w14:textId="77777777" w:rsidR="00F320AC" w:rsidRPr="00F36431" w:rsidRDefault="00F320AC" w:rsidP="00F320AC">
      <w:pPr>
        <w:spacing w:after="0" w:line="240" w:lineRule="auto"/>
        <w:ind w:left="5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2D2AED" w14:textId="5A6AAEC3" w:rsidR="001963C2" w:rsidRPr="00F36431" w:rsidRDefault="001963C2" w:rsidP="00F320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64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3878B3" w:rsidRPr="00F36431">
        <w:rPr>
          <w:rFonts w:ascii="Times New Roman" w:eastAsia="Times New Roman" w:hAnsi="Times New Roman" w:cs="Times New Roman"/>
          <w:color w:val="7030A0"/>
          <w:sz w:val="24"/>
          <w:szCs w:val="24"/>
          <w:lang w:eastAsia="ru-RU"/>
        </w:rPr>
        <w:t>  </w:t>
      </w:r>
      <w:r w:rsidRPr="00F364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документации, передаваемой Заказчику</w:t>
      </w:r>
    </w:p>
    <w:p w14:paraId="73D49691" w14:textId="567A9E6D" w:rsidR="001963C2" w:rsidRPr="00F36431" w:rsidRDefault="001963C2" w:rsidP="00F320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F364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 отчета на бумажном (2 экз.) и электронном (1 экз., </w:t>
      </w:r>
      <w:r w:rsidR="00072500" w:rsidRPr="00F364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флэш или </w:t>
      </w:r>
      <w:r w:rsidRPr="00F3643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CD</w:t>
      </w:r>
      <w:r w:rsidRPr="00F3643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F3643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 w:rsidRPr="00F36431">
        <w:rPr>
          <w:rFonts w:ascii="Times New Roman" w:eastAsia="Times New Roman" w:hAnsi="Times New Roman" w:cs="Times New Roman"/>
          <w:sz w:val="24"/>
          <w:szCs w:val="24"/>
          <w:lang w:eastAsia="ru-RU"/>
        </w:rPr>
        <w:t>) носителях.</w:t>
      </w:r>
    </w:p>
    <w:p w14:paraId="3DA13C07" w14:textId="77777777" w:rsidR="001963C2" w:rsidRPr="00F36431" w:rsidRDefault="001963C2" w:rsidP="001963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889C0D" w14:textId="72B4CEBF" w:rsidR="001963C2" w:rsidRPr="00F36431" w:rsidRDefault="001963C2" w:rsidP="003878B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64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рассмотрения</w:t>
      </w:r>
      <w:r w:rsidR="00D54C5F" w:rsidRPr="00F364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сдачи</w:t>
      </w:r>
      <w:r w:rsidRPr="00F364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приемки работ</w:t>
      </w:r>
    </w:p>
    <w:p w14:paraId="2CD791D0" w14:textId="77777777" w:rsidR="001963C2" w:rsidRPr="00F36431" w:rsidRDefault="001963C2" w:rsidP="001963C2">
      <w:pPr>
        <w:widowControl w:val="0"/>
        <w:numPr>
          <w:ilvl w:val="1"/>
          <w:numId w:val="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64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Акты сдачи-приемки выполненных работ подписываются полномочными представителями Заказчика и Исполнителя на основании представленных результатов исследований.</w:t>
      </w:r>
    </w:p>
    <w:p w14:paraId="6501B266" w14:textId="77777777" w:rsidR="001963C2" w:rsidRPr="00F36431" w:rsidRDefault="001963C2" w:rsidP="001963C2">
      <w:pPr>
        <w:widowControl w:val="0"/>
        <w:numPr>
          <w:ilvl w:val="1"/>
          <w:numId w:val="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364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Окончательные результаты выполнения данного геолого-технического задания </w:t>
      </w:r>
      <w:bookmarkStart w:id="0" w:name="_Hlk33710725"/>
      <w:r w:rsidRPr="00F3643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должен представить в форме отчета о результатах работ:</w:t>
      </w:r>
    </w:p>
    <w:p w14:paraId="0D25EB18" w14:textId="35111016" w:rsidR="001963C2" w:rsidRPr="00F36431" w:rsidRDefault="001963C2" w:rsidP="001963C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431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Заказчику – в количестве 2 (двух) экземпляров на бумажном и в количестве 1 (одного) экземпляра на электронном (</w:t>
      </w:r>
      <w:r w:rsidR="00072500" w:rsidRPr="00F364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флэш или </w:t>
      </w:r>
      <w:r w:rsidRPr="00F3643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F3643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F3643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F3643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 w:rsidRPr="00F36431">
        <w:rPr>
          <w:rFonts w:ascii="Times New Roman" w:eastAsia="Times New Roman" w:hAnsi="Times New Roman" w:cs="Times New Roman"/>
          <w:sz w:val="24"/>
          <w:szCs w:val="24"/>
          <w:lang w:eastAsia="ru-RU"/>
        </w:rPr>
        <w:t>) носителях</w:t>
      </w:r>
      <w:r w:rsidR="008E2D3A" w:rsidRPr="00F364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End w:id="0"/>
    </w:p>
    <w:p w14:paraId="518292E2" w14:textId="77777777" w:rsidR="00BE3965" w:rsidRPr="00F36431" w:rsidRDefault="00BE3965" w:rsidP="00BE396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431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Оренбургский филиал ФБУ «ТФГИ по Приволжскому федеральному округу»,</w:t>
      </w:r>
      <w:r w:rsidRPr="00F3643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г. Оренбург – по 1 экземпляру на бумажном и электронном носителе;</w:t>
      </w:r>
    </w:p>
    <w:p w14:paraId="37C667A2" w14:textId="5FF03DE6" w:rsidR="00BE3965" w:rsidRDefault="00BE3965" w:rsidP="00BE396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431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ФГБУ «Росгеолфонд», г. Москва - по 1 экземпляру на бумажном и электронном носителе.</w:t>
      </w:r>
    </w:p>
    <w:p w14:paraId="5E36D9D4" w14:textId="77777777" w:rsidR="0037357D" w:rsidRDefault="0037357D" w:rsidP="00BE396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1F1E97" w14:textId="77777777" w:rsidR="0037357D" w:rsidRDefault="0037357D" w:rsidP="00BE396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92C934" w14:textId="77777777" w:rsidR="0037357D" w:rsidRDefault="0037357D" w:rsidP="00BE396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12FA39" w14:textId="77777777" w:rsidR="0037357D" w:rsidRDefault="0037357D" w:rsidP="00BE396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AF33FC" w14:textId="77777777" w:rsidR="0037357D" w:rsidRDefault="0037357D" w:rsidP="00BE396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80DEEE" w14:textId="77777777" w:rsidR="0037357D" w:rsidRPr="00F36431" w:rsidRDefault="0037357D" w:rsidP="00BE396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838197" w14:textId="360F39F3" w:rsidR="00E15177" w:rsidRPr="00F36431" w:rsidRDefault="00E15177" w:rsidP="00BE396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3A9B0B" w14:textId="77777777" w:rsidR="00E15177" w:rsidRPr="00F36431" w:rsidRDefault="00E15177" w:rsidP="0037357D">
      <w:pPr>
        <w:pStyle w:val="a3"/>
        <w:widowControl w:val="0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364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финансирования/оплаты</w:t>
      </w:r>
    </w:p>
    <w:p w14:paraId="635AA194" w14:textId="77777777" w:rsidR="00E15177" w:rsidRPr="00F36431" w:rsidRDefault="00E15177" w:rsidP="0037357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F59307" w14:textId="77777777" w:rsidR="00E15177" w:rsidRDefault="00E15177" w:rsidP="0037357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36431">
        <w:rPr>
          <w:rFonts w:ascii="Times New Roman" w:hAnsi="Times New Roman" w:cs="Times New Roman"/>
          <w:bCs/>
          <w:sz w:val="24"/>
          <w:szCs w:val="24"/>
        </w:rPr>
        <w:t>Расчет за выполненные работы производится на основании двухстороннего Акта приёмки выполненных работ не ранее 90 (девяносто) и не позднее 120 (ста двадцати) календарных дней с момента подписания Заказчиком Акта приёмки выполненных работ.</w:t>
      </w:r>
    </w:p>
    <w:p w14:paraId="7DD660C1" w14:textId="77777777" w:rsidR="0037357D" w:rsidRDefault="0037357D" w:rsidP="0037357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5E42FA9B" w14:textId="77777777" w:rsidR="0037357D" w:rsidRPr="0037357D" w:rsidRDefault="0037357D" w:rsidP="0037357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57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Составил:</w:t>
      </w:r>
    </w:p>
    <w:p w14:paraId="31D0CAE2" w14:textId="61C5EB55" w:rsidR="0037357D" w:rsidRDefault="0037357D" w:rsidP="0037357D">
      <w:pPr>
        <w:tabs>
          <w:tab w:val="left" w:pos="0"/>
          <w:tab w:val="left" w:pos="822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главного геолога – </w:t>
      </w:r>
    </w:p>
    <w:p w14:paraId="4A94E59F" w14:textId="5E2DEB5B" w:rsidR="0037357D" w:rsidRPr="0037357D" w:rsidRDefault="0037357D" w:rsidP="0037357D">
      <w:pPr>
        <w:tabs>
          <w:tab w:val="left" w:pos="0"/>
          <w:tab w:val="left" w:pos="963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отдела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геологии и недропользования</w:t>
      </w:r>
      <w:r w:rsidRPr="00373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37357D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373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Майданюк</w:t>
      </w:r>
    </w:p>
    <w:p w14:paraId="4D39F262" w14:textId="77777777" w:rsidR="0037357D" w:rsidRPr="0037357D" w:rsidRDefault="0037357D" w:rsidP="0037357D">
      <w:pPr>
        <w:tabs>
          <w:tab w:val="left" w:pos="0"/>
          <w:tab w:val="left" w:pos="8222"/>
        </w:tabs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57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СОГЛАСОВАНО:</w:t>
      </w:r>
    </w:p>
    <w:tbl>
      <w:tblPr>
        <w:tblStyle w:val="a4"/>
        <w:tblW w:w="10598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96"/>
        <w:gridCol w:w="3402"/>
      </w:tblGrid>
      <w:tr w:rsidR="0037357D" w:rsidRPr="0037357D" w14:paraId="25D79A24" w14:textId="77777777" w:rsidTr="0037357D">
        <w:trPr>
          <w:trHeight w:val="907"/>
        </w:trPr>
        <w:tc>
          <w:tcPr>
            <w:tcW w:w="7196" w:type="dxa"/>
            <w:hideMark/>
          </w:tcPr>
          <w:p w14:paraId="4314697A" w14:textId="77777777" w:rsidR="0037357D" w:rsidRPr="0037357D" w:rsidRDefault="0037357D" w:rsidP="0037357D">
            <w:pPr>
              <w:tabs>
                <w:tab w:val="left" w:pos="0"/>
                <w:tab w:val="left" w:pos="8222"/>
              </w:tabs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7357D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генерального директора - главный инженер</w:t>
            </w:r>
          </w:p>
        </w:tc>
        <w:tc>
          <w:tcPr>
            <w:tcW w:w="3402" w:type="dxa"/>
            <w:hideMark/>
          </w:tcPr>
          <w:p w14:paraId="011F38ED" w14:textId="77777777" w:rsidR="0037357D" w:rsidRPr="0037357D" w:rsidRDefault="0037357D" w:rsidP="0037357D">
            <w:pPr>
              <w:tabs>
                <w:tab w:val="left" w:pos="0"/>
                <w:tab w:val="left" w:pos="8222"/>
              </w:tabs>
              <w:spacing w:before="2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357D">
              <w:rPr>
                <w:rFonts w:ascii="Times New Roman" w:eastAsia="Calibri" w:hAnsi="Times New Roman" w:cs="Times New Roman"/>
                <w:sz w:val="24"/>
                <w:szCs w:val="24"/>
              </w:rPr>
              <w:t>__________ И. Н. Юрзин</w:t>
            </w:r>
          </w:p>
        </w:tc>
      </w:tr>
      <w:tr w:rsidR="0037357D" w:rsidRPr="0037357D" w14:paraId="08784A2D" w14:textId="77777777" w:rsidTr="0037357D">
        <w:trPr>
          <w:trHeight w:val="907"/>
        </w:trPr>
        <w:tc>
          <w:tcPr>
            <w:tcW w:w="7196" w:type="dxa"/>
            <w:hideMark/>
          </w:tcPr>
          <w:p w14:paraId="5B4119D7" w14:textId="77777777" w:rsidR="0037357D" w:rsidRPr="0037357D" w:rsidRDefault="0037357D" w:rsidP="0037357D">
            <w:pPr>
              <w:tabs>
                <w:tab w:val="left" w:pos="0"/>
                <w:tab w:val="left" w:pos="8222"/>
              </w:tabs>
              <w:spacing w:before="2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357D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генерального директора по экономике и финансам</w:t>
            </w:r>
          </w:p>
        </w:tc>
        <w:tc>
          <w:tcPr>
            <w:tcW w:w="3402" w:type="dxa"/>
            <w:hideMark/>
          </w:tcPr>
          <w:p w14:paraId="6B892C60" w14:textId="77777777" w:rsidR="0037357D" w:rsidRPr="0037357D" w:rsidRDefault="0037357D" w:rsidP="0037357D">
            <w:pPr>
              <w:tabs>
                <w:tab w:val="left" w:pos="0"/>
                <w:tab w:val="left" w:pos="8222"/>
              </w:tabs>
              <w:spacing w:before="2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357D">
              <w:rPr>
                <w:rFonts w:ascii="Times New Roman" w:eastAsia="Calibri" w:hAnsi="Times New Roman" w:cs="Times New Roman"/>
                <w:sz w:val="24"/>
                <w:szCs w:val="24"/>
              </w:rPr>
              <w:t>__________ Р. Р. Ищенко</w:t>
            </w:r>
          </w:p>
        </w:tc>
      </w:tr>
      <w:tr w:rsidR="0037357D" w:rsidRPr="0037357D" w14:paraId="401F4E6B" w14:textId="77777777" w:rsidTr="0037357D">
        <w:trPr>
          <w:trHeight w:val="907"/>
        </w:trPr>
        <w:tc>
          <w:tcPr>
            <w:tcW w:w="7196" w:type="dxa"/>
            <w:hideMark/>
          </w:tcPr>
          <w:p w14:paraId="09C25806" w14:textId="77777777" w:rsidR="0037357D" w:rsidRPr="0037357D" w:rsidRDefault="0037357D" w:rsidP="0037357D">
            <w:pPr>
              <w:tabs>
                <w:tab w:val="left" w:pos="0"/>
                <w:tab w:val="left" w:pos="8222"/>
              </w:tabs>
              <w:spacing w:before="2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357D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генерального директора - главный геолог</w:t>
            </w:r>
          </w:p>
        </w:tc>
        <w:tc>
          <w:tcPr>
            <w:tcW w:w="3402" w:type="dxa"/>
            <w:hideMark/>
          </w:tcPr>
          <w:p w14:paraId="7FB79014" w14:textId="77777777" w:rsidR="0037357D" w:rsidRPr="0037357D" w:rsidRDefault="0037357D" w:rsidP="0037357D">
            <w:pPr>
              <w:tabs>
                <w:tab w:val="left" w:pos="0"/>
                <w:tab w:val="left" w:pos="8222"/>
              </w:tabs>
              <w:spacing w:before="2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357D">
              <w:rPr>
                <w:rFonts w:ascii="Times New Roman" w:eastAsia="Calibri" w:hAnsi="Times New Roman" w:cs="Times New Roman"/>
                <w:sz w:val="24"/>
                <w:szCs w:val="24"/>
              </w:rPr>
              <w:t>__________ К. И. Осипов</w:t>
            </w:r>
          </w:p>
        </w:tc>
      </w:tr>
      <w:tr w:rsidR="0037357D" w:rsidRPr="0037357D" w14:paraId="6CE18FFE" w14:textId="77777777" w:rsidTr="0037357D">
        <w:trPr>
          <w:trHeight w:val="907"/>
        </w:trPr>
        <w:tc>
          <w:tcPr>
            <w:tcW w:w="7196" w:type="dxa"/>
            <w:hideMark/>
          </w:tcPr>
          <w:p w14:paraId="0C104228" w14:textId="77777777" w:rsidR="0037357D" w:rsidRPr="0037357D" w:rsidRDefault="0037357D" w:rsidP="0037357D">
            <w:pPr>
              <w:tabs>
                <w:tab w:val="left" w:pos="0"/>
                <w:tab w:val="left" w:pos="8222"/>
              </w:tabs>
              <w:spacing w:before="2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357D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генерального директора по безопасности</w:t>
            </w:r>
          </w:p>
        </w:tc>
        <w:tc>
          <w:tcPr>
            <w:tcW w:w="3402" w:type="dxa"/>
            <w:hideMark/>
          </w:tcPr>
          <w:p w14:paraId="66C69F7E" w14:textId="77777777" w:rsidR="0037357D" w:rsidRPr="0037357D" w:rsidRDefault="0037357D" w:rsidP="0037357D">
            <w:pPr>
              <w:tabs>
                <w:tab w:val="left" w:pos="0"/>
                <w:tab w:val="left" w:pos="8222"/>
              </w:tabs>
              <w:spacing w:before="2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35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 Е. В. </w:t>
            </w:r>
            <w:proofErr w:type="spellStart"/>
            <w:r w:rsidRPr="0037357D">
              <w:rPr>
                <w:rFonts w:ascii="Times New Roman" w:eastAsia="Calibri" w:hAnsi="Times New Roman" w:cs="Times New Roman"/>
                <w:sz w:val="24"/>
                <w:szCs w:val="24"/>
              </w:rPr>
              <w:t>Разоренов</w:t>
            </w:r>
            <w:proofErr w:type="spellEnd"/>
          </w:p>
        </w:tc>
      </w:tr>
      <w:tr w:rsidR="0037357D" w:rsidRPr="0037357D" w14:paraId="5614CB73" w14:textId="77777777" w:rsidTr="0037357D">
        <w:trPr>
          <w:trHeight w:val="907"/>
        </w:trPr>
        <w:tc>
          <w:tcPr>
            <w:tcW w:w="7196" w:type="dxa"/>
            <w:hideMark/>
          </w:tcPr>
          <w:p w14:paraId="245E00B5" w14:textId="77777777" w:rsidR="0037357D" w:rsidRPr="0037357D" w:rsidRDefault="0037357D" w:rsidP="0037357D">
            <w:pPr>
              <w:tabs>
                <w:tab w:val="left" w:pos="0"/>
                <w:tab w:val="left" w:pos="8222"/>
              </w:tabs>
              <w:spacing w:before="2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357D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генерального директора по правовым вопросам</w:t>
            </w:r>
          </w:p>
        </w:tc>
        <w:tc>
          <w:tcPr>
            <w:tcW w:w="3402" w:type="dxa"/>
            <w:hideMark/>
          </w:tcPr>
          <w:p w14:paraId="454DD5ED" w14:textId="77777777" w:rsidR="0037357D" w:rsidRPr="0037357D" w:rsidRDefault="0037357D" w:rsidP="0037357D">
            <w:pPr>
              <w:tabs>
                <w:tab w:val="left" w:pos="0"/>
                <w:tab w:val="left" w:pos="8222"/>
              </w:tabs>
              <w:spacing w:before="2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357D">
              <w:rPr>
                <w:rFonts w:ascii="Times New Roman" w:eastAsia="Calibri" w:hAnsi="Times New Roman" w:cs="Times New Roman"/>
                <w:sz w:val="24"/>
                <w:szCs w:val="24"/>
              </w:rPr>
              <w:t>__________ В. В. Толстых</w:t>
            </w:r>
          </w:p>
        </w:tc>
      </w:tr>
      <w:tr w:rsidR="0037357D" w:rsidRPr="0037357D" w14:paraId="0058C827" w14:textId="77777777" w:rsidTr="0037357D">
        <w:trPr>
          <w:trHeight w:val="907"/>
        </w:trPr>
        <w:tc>
          <w:tcPr>
            <w:tcW w:w="7196" w:type="dxa"/>
            <w:hideMark/>
          </w:tcPr>
          <w:p w14:paraId="76CDD942" w14:textId="146A1BDD" w:rsidR="0037357D" w:rsidRPr="0037357D" w:rsidRDefault="00354027" w:rsidP="0037357D">
            <w:pPr>
              <w:tabs>
                <w:tab w:val="left" w:pos="0"/>
                <w:tab w:val="left" w:pos="8222"/>
              </w:tabs>
              <w:spacing w:before="2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37357D" w:rsidRPr="0037357D">
              <w:rPr>
                <w:rFonts w:ascii="Times New Roman" w:eastAsia="Calibri" w:hAnsi="Times New Roman" w:cs="Times New Roman"/>
                <w:sz w:val="24"/>
                <w:szCs w:val="24"/>
              </w:rPr>
              <w:t>екретарь ТКО</w:t>
            </w:r>
          </w:p>
        </w:tc>
        <w:tc>
          <w:tcPr>
            <w:tcW w:w="3402" w:type="dxa"/>
            <w:hideMark/>
          </w:tcPr>
          <w:p w14:paraId="5214BB0D" w14:textId="77777777" w:rsidR="0037357D" w:rsidRPr="0037357D" w:rsidRDefault="0037357D" w:rsidP="0037357D">
            <w:pPr>
              <w:tabs>
                <w:tab w:val="left" w:pos="0"/>
                <w:tab w:val="left" w:pos="8222"/>
              </w:tabs>
              <w:spacing w:before="2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357D">
              <w:rPr>
                <w:rFonts w:ascii="Times New Roman" w:eastAsia="Calibri" w:hAnsi="Times New Roman" w:cs="Times New Roman"/>
                <w:sz w:val="24"/>
                <w:szCs w:val="24"/>
              </w:rPr>
              <w:t>__________ Ю. И. Худинец</w:t>
            </w:r>
          </w:p>
        </w:tc>
      </w:tr>
    </w:tbl>
    <w:p w14:paraId="69033F41" w14:textId="77777777" w:rsidR="0037357D" w:rsidRPr="00E75D4E" w:rsidRDefault="0037357D" w:rsidP="0037357D">
      <w:pPr>
        <w:tabs>
          <w:tab w:val="left" w:pos="0"/>
          <w:tab w:val="left" w:pos="1220"/>
          <w:tab w:val="left" w:pos="4155"/>
        </w:tabs>
        <w:spacing w:after="0" w:line="240" w:lineRule="auto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</w:pPr>
    </w:p>
    <w:p w14:paraId="66561CAF" w14:textId="77777777" w:rsidR="0037357D" w:rsidRPr="00CD0D89" w:rsidRDefault="0037357D" w:rsidP="00E1517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2EECAF" w14:textId="77777777" w:rsidR="00E15177" w:rsidRDefault="00E15177" w:rsidP="00BE396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BC75B2" w14:textId="77777777" w:rsidR="007927A2" w:rsidRPr="00693FE3" w:rsidRDefault="007927A2" w:rsidP="007927A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927A2" w:rsidRPr="00693FE3" w:rsidSect="0037357D">
      <w:pgSz w:w="11906" w:h="16838"/>
      <w:pgMar w:top="568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474793"/>
    <w:multiLevelType w:val="multilevel"/>
    <w:tmpl w:val="E0E43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1" w15:restartNumberingAfterBreak="0">
    <w:nsid w:val="096E6ED1"/>
    <w:multiLevelType w:val="hybridMultilevel"/>
    <w:tmpl w:val="5524A42C"/>
    <w:lvl w:ilvl="0" w:tplc="7F60E51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0FB116C"/>
    <w:multiLevelType w:val="multilevel"/>
    <w:tmpl w:val="6ACC6E10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1512D7"/>
    <w:multiLevelType w:val="hybridMultilevel"/>
    <w:tmpl w:val="CD0CBBF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E20F4"/>
    <w:multiLevelType w:val="multilevel"/>
    <w:tmpl w:val="AC1C4A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60227E3"/>
    <w:multiLevelType w:val="multilevel"/>
    <w:tmpl w:val="C7C66E3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86B70F1"/>
    <w:multiLevelType w:val="multilevel"/>
    <w:tmpl w:val="ABBE3F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CF63585"/>
    <w:multiLevelType w:val="multilevel"/>
    <w:tmpl w:val="4332201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5BC72016"/>
    <w:multiLevelType w:val="multilevel"/>
    <w:tmpl w:val="384ACF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5D722203"/>
    <w:multiLevelType w:val="hybridMultilevel"/>
    <w:tmpl w:val="DC0437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8C5ABD"/>
    <w:multiLevelType w:val="multilevel"/>
    <w:tmpl w:val="BB28710A"/>
    <w:lvl w:ilvl="0">
      <w:start w:val="4"/>
      <w:numFmt w:val="decimal"/>
      <w:lvlText w:val="%1."/>
      <w:lvlJc w:val="left"/>
      <w:pPr>
        <w:ind w:left="510" w:hanging="510"/>
      </w:pPr>
    </w:lvl>
    <w:lvl w:ilvl="1">
      <w:start w:val="1"/>
      <w:numFmt w:val="decimal"/>
      <w:lvlText w:val="%1.%2."/>
      <w:lvlJc w:val="left"/>
      <w:pPr>
        <w:ind w:left="510" w:hanging="510"/>
      </w:pPr>
      <w:rPr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1" w15:restartNumberingAfterBreak="0">
    <w:nsid w:val="6E810AEB"/>
    <w:multiLevelType w:val="multilevel"/>
    <w:tmpl w:val="1D4A027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6F821B9B"/>
    <w:multiLevelType w:val="hybridMultilevel"/>
    <w:tmpl w:val="7E60AB1A"/>
    <w:lvl w:ilvl="0" w:tplc="E9D07CD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416207"/>
    <w:multiLevelType w:val="hybridMultilevel"/>
    <w:tmpl w:val="CE8A0DE4"/>
    <w:lvl w:ilvl="0" w:tplc="D6B455E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707343448">
    <w:abstractNumId w:val="2"/>
  </w:num>
  <w:num w:numId="2" w16cid:durableId="1375889535">
    <w:abstractNumId w:val="10"/>
  </w:num>
  <w:num w:numId="3" w16cid:durableId="737704638">
    <w:abstractNumId w:val="3"/>
  </w:num>
  <w:num w:numId="4" w16cid:durableId="219293242">
    <w:abstractNumId w:val="5"/>
  </w:num>
  <w:num w:numId="5" w16cid:durableId="1295720373">
    <w:abstractNumId w:val="7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09448130">
    <w:abstractNumId w:val="0"/>
  </w:num>
  <w:num w:numId="7" w16cid:durableId="1013335215">
    <w:abstractNumId w:val="12"/>
  </w:num>
  <w:num w:numId="8" w16cid:durableId="372779341">
    <w:abstractNumId w:val="6"/>
  </w:num>
  <w:num w:numId="9" w16cid:durableId="59253699">
    <w:abstractNumId w:val="13"/>
  </w:num>
  <w:num w:numId="10" w16cid:durableId="828794434">
    <w:abstractNumId w:val="9"/>
  </w:num>
  <w:num w:numId="11" w16cid:durableId="2036491598">
    <w:abstractNumId w:val="11"/>
  </w:num>
  <w:num w:numId="12" w16cid:durableId="662396040">
    <w:abstractNumId w:val="4"/>
  </w:num>
  <w:num w:numId="13" w16cid:durableId="1622567403">
    <w:abstractNumId w:val="8"/>
  </w:num>
  <w:num w:numId="14" w16cid:durableId="20714028">
    <w:abstractNumId w:val="1"/>
  </w:num>
  <w:num w:numId="15" w16cid:durableId="3578578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203"/>
    <w:rsid w:val="0000482A"/>
    <w:rsid w:val="000471AF"/>
    <w:rsid w:val="00050E5A"/>
    <w:rsid w:val="00054203"/>
    <w:rsid w:val="00054AE3"/>
    <w:rsid w:val="00072500"/>
    <w:rsid w:val="00077A5B"/>
    <w:rsid w:val="000910D8"/>
    <w:rsid w:val="00097FAD"/>
    <w:rsid w:val="000A272B"/>
    <w:rsid w:val="000D7FFB"/>
    <w:rsid w:val="0010709D"/>
    <w:rsid w:val="00146421"/>
    <w:rsid w:val="00165191"/>
    <w:rsid w:val="00180FE0"/>
    <w:rsid w:val="001963C2"/>
    <w:rsid w:val="001C68B5"/>
    <w:rsid w:val="001E6E6D"/>
    <w:rsid w:val="001E7705"/>
    <w:rsid w:val="001F3C64"/>
    <w:rsid w:val="002025C0"/>
    <w:rsid w:val="0020708A"/>
    <w:rsid w:val="00211F00"/>
    <w:rsid w:val="00214412"/>
    <w:rsid w:val="00217960"/>
    <w:rsid w:val="0022422D"/>
    <w:rsid w:val="00225B6A"/>
    <w:rsid w:val="002313EC"/>
    <w:rsid w:val="002435E2"/>
    <w:rsid w:val="002569F6"/>
    <w:rsid w:val="002755FD"/>
    <w:rsid w:val="002A1439"/>
    <w:rsid w:val="002C2EAA"/>
    <w:rsid w:val="002F159B"/>
    <w:rsid w:val="002F39AA"/>
    <w:rsid w:val="00304C48"/>
    <w:rsid w:val="00304DEA"/>
    <w:rsid w:val="00316CFF"/>
    <w:rsid w:val="00322927"/>
    <w:rsid w:val="00325EA4"/>
    <w:rsid w:val="00343B79"/>
    <w:rsid w:val="0034724C"/>
    <w:rsid w:val="00354027"/>
    <w:rsid w:val="0036052A"/>
    <w:rsid w:val="003661A9"/>
    <w:rsid w:val="0037357D"/>
    <w:rsid w:val="003878B3"/>
    <w:rsid w:val="003A62FC"/>
    <w:rsid w:val="003A6BC6"/>
    <w:rsid w:val="003C239F"/>
    <w:rsid w:val="003E686A"/>
    <w:rsid w:val="00431530"/>
    <w:rsid w:val="00445754"/>
    <w:rsid w:val="00481A73"/>
    <w:rsid w:val="004825A3"/>
    <w:rsid w:val="00483337"/>
    <w:rsid w:val="004837B2"/>
    <w:rsid w:val="00496186"/>
    <w:rsid w:val="004A4265"/>
    <w:rsid w:val="004B141D"/>
    <w:rsid w:val="004C0123"/>
    <w:rsid w:val="004C44A9"/>
    <w:rsid w:val="004C607D"/>
    <w:rsid w:val="004C7AE7"/>
    <w:rsid w:val="004D0BFB"/>
    <w:rsid w:val="004F3925"/>
    <w:rsid w:val="005054F7"/>
    <w:rsid w:val="005134A0"/>
    <w:rsid w:val="0053562B"/>
    <w:rsid w:val="00556D2E"/>
    <w:rsid w:val="00576D32"/>
    <w:rsid w:val="00577FD2"/>
    <w:rsid w:val="00582B0C"/>
    <w:rsid w:val="005C6AB6"/>
    <w:rsid w:val="005D1434"/>
    <w:rsid w:val="005E27F7"/>
    <w:rsid w:val="005E3E7A"/>
    <w:rsid w:val="006155E9"/>
    <w:rsid w:val="00621071"/>
    <w:rsid w:val="00662810"/>
    <w:rsid w:val="00662D11"/>
    <w:rsid w:val="006730C2"/>
    <w:rsid w:val="00676619"/>
    <w:rsid w:val="00677C43"/>
    <w:rsid w:val="00684198"/>
    <w:rsid w:val="0069473F"/>
    <w:rsid w:val="006C67FC"/>
    <w:rsid w:val="006C7AA4"/>
    <w:rsid w:val="006D2315"/>
    <w:rsid w:val="00710710"/>
    <w:rsid w:val="00725A1D"/>
    <w:rsid w:val="0073610A"/>
    <w:rsid w:val="00737E45"/>
    <w:rsid w:val="007430BB"/>
    <w:rsid w:val="007509CC"/>
    <w:rsid w:val="007534FE"/>
    <w:rsid w:val="00760ED5"/>
    <w:rsid w:val="00761777"/>
    <w:rsid w:val="00771B6D"/>
    <w:rsid w:val="00782045"/>
    <w:rsid w:val="00784A99"/>
    <w:rsid w:val="007927A2"/>
    <w:rsid w:val="00795B0E"/>
    <w:rsid w:val="007D1596"/>
    <w:rsid w:val="007D6844"/>
    <w:rsid w:val="007F5D74"/>
    <w:rsid w:val="00801214"/>
    <w:rsid w:val="008013A7"/>
    <w:rsid w:val="00840828"/>
    <w:rsid w:val="00845B0B"/>
    <w:rsid w:val="008606B9"/>
    <w:rsid w:val="00866A37"/>
    <w:rsid w:val="00872EB9"/>
    <w:rsid w:val="00885938"/>
    <w:rsid w:val="00894723"/>
    <w:rsid w:val="00897DF1"/>
    <w:rsid w:val="008A79DD"/>
    <w:rsid w:val="008B2DCC"/>
    <w:rsid w:val="008B37D4"/>
    <w:rsid w:val="008C4328"/>
    <w:rsid w:val="008D358E"/>
    <w:rsid w:val="008D4FCD"/>
    <w:rsid w:val="008E2D3A"/>
    <w:rsid w:val="008E59B3"/>
    <w:rsid w:val="008F1001"/>
    <w:rsid w:val="008F702E"/>
    <w:rsid w:val="009004AA"/>
    <w:rsid w:val="009015A5"/>
    <w:rsid w:val="00904BBC"/>
    <w:rsid w:val="00907968"/>
    <w:rsid w:val="0091745F"/>
    <w:rsid w:val="00931D9E"/>
    <w:rsid w:val="009417EC"/>
    <w:rsid w:val="00955580"/>
    <w:rsid w:val="00956120"/>
    <w:rsid w:val="00957FF3"/>
    <w:rsid w:val="00966ACE"/>
    <w:rsid w:val="009773E2"/>
    <w:rsid w:val="00983FBA"/>
    <w:rsid w:val="009860FA"/>
    <w:rsid w:val="009B05F1"/>
    <w:rsid w:val="009D2988"/>
    <w:rsid w:val="00A124F7"/>
    <w:rsid w:val="00A2390B"/>
    <w:rsid w:val="00A7744F"/>
    <w:rsid w:val="00A97E38"/>
    <w:rsid w:val="00AB5E82"/>
    <w:rsid w:val="00AE20B4"/>
    <w:rsid w:val="00B5512D"/>
    <w:rsid w:val="00B66FCD"/>
    <w:rsid w:val="00BA3A8E"/>
    <w:rsid w:val="00BB7120"/>
    <w:rsid w:val="00BB73F0"/>
    <w:rsid w:val="00BC3B9B"/>
    <w:rsid w:val="00BE3965"/>
    <w:rsid w:val="00BE45C6"/>
    <w:rsid w:val="00C017D9"/>
    <w:rsid w:val="00C05A54"/>
    <w:rsid w:val="00C1038A"/>
    <w:rsid w:val="00C206ED"/>
    <w:rsid w:val="00C248B1"/>
    <w:rsid w:val="00C256F2"/>
    <w:rsid w:val="00C82AA9"/>
    <w:rsid w:val="00CB1984"/>
    <w:rsid w:val="00CB679F"/>
    <w:rsid w:val="00CD312B"/>
    <w:rsid w:val="00CE13EB"/>
    <w:rsid w:val="00CE6257"/>
    <w:rsid w:val="00CE668F"/>
    <w:rsid w:val="00D31A13"/>
    <w:rsid w:val="00D36C5A"/>
    <w:rsid w:val="00D37195"/>
    <w:rsid w:val="00D431A8"/>
    <w:rsid w:val="00D54C5F"/>
    <w:rsid w:val="00D57C6B"/>
    <w:rsid w:val="00D70304"/>
    <w:rsid w:val="00D735E3"/>
    <w:rsid w:val="00D73EED"/>
    <w:rsid w:val="00D82DD2"/>
    <w:rsid w:val="00DA3F77"/>
    <w:rsid w:val="00DB2E1A"/>
    <w:rsid w:val="00DC4151"/>
    <w:rsid w:val="00DE3011"/>
    <w:rsid w:val="00DE473F"/>
    <w:rsid w:val="00DF18EB"/>
    <w:rsid w:val="00DF32EB"/>
    <w:rsid w:val="00E15177"/>
    <w:rsid w:val="00E174CD"/>
    <w:rsid w:val="00E412A3"/>
    <w:rsid w:val="00E50575"/>
    <w:rsid w:val="00E61AD2"/>
    <w:rsid w:val="00E82E93"/>
    <w:rsid w:val="00E8624F"/>
    <w:rsid w:val="00EA5626"/>
    <w:rsid w:val="00EB7244"/>
    <w:rsid w:val="00EE5617"/>
    <w:rsid w:val="00F01F99"/>
    <w:rsid w:val="00F049E7"/>
    <w:rsid w:val="00F12E96"/>
    <w:rsid w:val="00F14071"/>
    <w:rsid w:val="00F15E3C"/>
    <w:rsid w:val="00F2672D"/>
    <w:rsid w:val="00F320AC"/>
    <w:rsid w:val="00F359F8"/>
    <w:rsid w:val="00F360B7"/>
    <w:rsid w:val="00F36431"/>
    <w:rsid w:val="00F55274"/>
    <w:rsid w:val="00F57588"/>
    <w:rsid w:val="00F63B95"/>
    <w:rsid w:val="00F86758"/>
    <w:rsid w:val="00F92C07"/>
    <w:rsid w:val="00F97831"/>
    <w:rsid w:val="00FC7549"/>
    <w:rsid w:val="00FE1466"/>
    <w:rsid w:val="00FF2F16"/>
    <w:rsid w:val="00FF5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9094B"/>
  <w15:docId w15:val="{ACEC3D27-7367-4A8E-A2CD-A7396EFE5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4412"/>
    <w:pPr>
      <w:ind w:left="720"/>
      <w:contextualSpacing/>
    </w:pPr>
  </w:style>
  <w:style w:type="table" w:styleId="a4">
    <w:name w:val="Table Grid"/>
    <w:basedOn w:val="a1"/>
    <w:uiPriority w:val="59"/>
    <w:rsid w:val="007927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11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4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BB43C-E751-469C-8838-D72E3C02A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852</Words>
  <Characters>4858</Characters>
  <Application>Microsoft Office Word</Application>
  <DocSecurity>4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Полина Андреевна</dc:creator>
  <cp:keywords/>
  <dc:description/>
  <cp:lastModifiedBy>Кистанов Денис Михайлович</cp:lastModifiedBy>
  <cp:revision>2</cp:revision>
  <dcterms:created xsi:type="dcterms:W3CDTF">2025-03-19T04:12:00Z</dcterms:created>
  <dcterms:modified xsi:type="dcterms:W3CDTF">2025-03-19T04:12:00Z</dcterms:modified>
</cp:coreProperties>
</file>